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B89" w:rsidRDefault="001A4B89" w:rsidP="009B23B8"/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03E0D" w:rsidRPr="00303E0D" w:rsidRDefault="00303E0D" w:rsidP="00303E0D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590BD3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E03A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E03AF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Delegado de Comunicaciones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E03A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03AF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1A4B89">
        <w:trPr>
          <w:trHeight w:val="4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A25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A2508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0A25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  <w:tr w:rsidR="00432BBF" w:rsidRPr="007323A5" w:rsidTr="001A4B89">
        <w:trPr>
          <w:trHeight w:val="35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0432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9D5949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Jefe de</w:t>
            </w:r>
            <w:r w:rsidR="00590BD3" w:rsidRPr="009D5949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  <w:r w:rsidR="00061169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06116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</w:tbl>
    <w:p w:rsidR="00432BBF" w:rsidRPr="001A4B8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  <w:bookmarkStart w:id="0" w:name="_GoBack"/>
    </w:p>
    <w:bookmarkEnd w:id="0"/>
    <w:p w:rsidR="00C552B2" w:rsidRPr="001A4B89" w:rsidRDefault="00C552B2" w:rsidP="00C552B2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E6061" w:rsidRPr="00E03AF1" w:rsidRDefault="00F91B73" w:rsidP="00FE606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Investigar, analizar</w:t>
      </w:r>
      <w:r w:rsidR="00FE6061">
        <w:rPr>
          <w:rFonts w:ascii="Bookman Old Style" w:hAnsi="Bookman Old Style" w:cs="Arial"/>
          <w:i w:val="0"/>
          <w:iCs/>
          <w:sz w:val="20"/>
        </w:rPr>
        <w:t>, diseñar</w:t>
      </w:r>
      <w:r>
        <w:rPr>
          <w:rFonts w:ascii="Bookman Old Style" w:hAnsi="Bookman Old Style" w:cs="Arial"/>
          <w:i w:val="0"/>
          <w:iCs/>
          <w:sz w:val="20"/>
        </w:rPr>
        <w:t xml:space="preserve"> y </w:t>
      </w:r>
      <w:r w:rsidRPr="00E03AF1">
        <w:rPr>
          <w:rFonts w:ascii="Bookman Old Style" w:hAnsi="Bookman Old Style" w:cs="Arial"/>
          <w:i w:val="0"/>
          <w:iCs/>
          <w:sz w:val="20"/>
        </w:rPr>
        <w:t>redactar</w:t>
      </w:r>
      <w:r>
        <w:rPr>
          <w:rFonts w:ascii="Bookman Old Style" w:hAnsi="Bookman Old Style" w:cs="Arial"/>
          <w:i w:val="0"/>
          <w:iCs/>
          <w:sz w:val="20"/>
        </w:rPr>
        <w:t xml:space="preserve"> la información institucional de comunicar a nivel interno y externo de las dependencias de la zona asignada</w:t>
      </w:r>
      <w:r w:rsidR="004B071B">
        <w:rPr>
          <w:rFonts w:ascii="Bookman Old Style" w:hAnsi="Bookman Old Style" w:cs="Arial"/>
          <w:i w:val="0"/>
          <w:iCs/>
          <w:sz w:val="20"/>
        </w:rPr>
        <w:t>; asimismo, organizar, establecer protocolos y dar cobertura a eventos,</w:t>
      </w:r>
      <w:r w:rsidR="00FE606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B071B">
        <w:rPr>
          <w:rFonts w:ascii="Bookman Old Style" w:hAnsi="Bookman Old Style" w:cs="Arial"/>
          <w:i w:val="0"/>
          <w:iCs/>
          <w:sz w:val="20"/>
        </w:rPr>
        <w:t>realizar monitoreo de prensa</w:t>
      </w:r>
      <w:r w:rsidR="00FE6061">
        <w:rPr>
          <w:rFonts w:ascii="Bookman Old Style" w:hAnsi="Bookman Old Style" w:cs="Arial"/>
          <w:i w:val="0"/>
          <w:iCs/>
          <w:sz w:val="20"/>
        </w:rPr>
        <w:t xml:space="preserve">, gestión y atención de medios </w:t>
      </w:r>
      <w:r w:rsidR="004B071B">
        <w:rPr>
          <w:rFonts w:ascii="Bookman Old Style" w:hAnsi="Bookman Old Style" w:cs="Arial"/>
          <w:i w:val="0"/>
          <w:iCs/>
          <w:sz w:val="20"/>
        </w:rPr>
        <w:t xml:space="preserve">u otras actividades </w:t>
      </w:r>
      <w:r w:rsidR="00FE6061">
        <w:rPr>
          <w:rFonts w:ascii="Bookman Old Style" w:hAnsi="Bookman Old Style" w:cs="Arial"/>
          <w:i w:val="0"/>
          <w:iCs/>
          <w:sz w:val="20"/>
        </w:rPr>
        <w:t>de comunicación que c</w:t>
      </w:r>
      <w:r w:rsidR="00FE6061" w:rsidRPr="00E03AF1">
        <w:rPr>
          <w:rFonts w:ascii="Bookman Old Style" w:hAnsi="Bookman Old Style" w:cs="Arial"/>
          <w:i w:val="0"/>
          <w:iCs/>
          <w:sz w:val="20"/>
        </w:rPr>
        <w:t>ontrib</w:t>
      </w:r>
      <w:r w:rsidR="00FE6061">
        <w:rPr>
          <w:rFonts w:ascii="Bookman Old Style" w:hAnsi="Bookman Old Style" w:cs="Arial"/>
          <w:i w:val="0"/>
          <w:iCs/>
          <w:sz w:val="20"/>
        </w:rPr>
        <w:t xml:space="preserve">uyan </w:t>
      </w:r>
      <w:r w:rsidR="00FE6061" w:rsidRPr="00E03AF1">
        <w:rPr>
          <w:rFonts w:ascii="Bookman Old Style" w:hAnsi="Bookman Old Style" w:cs="Arial"/>
          <w:i w:val="0"/>
          <w:iCs/>
          <w:sz w:val="20"/>
        </w:rPr>
        <w:t>en la difusión oport</w:t>
      </w:r>
      <w:r w:rsidR="00FE6061">
        <w:rPr>
          <w:rFonts w:ascii="Bookman Old Style" w:hAnsi="Bookman Old Style" w:cs="Arial"/>
          <w:i w:val="0"/>
          <w:iCs/>
          <w:sz w:val="20"/>
        </w:rPr>
        <w:t>una del quehacer y el fortalecimiento de la imagen</w:t>
      </w:r>
      <w:r w:rsidR="00FE6061" w:rsidRPr="00FE606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E6061">
        <w:rPr>
          <w:rFonts w:ascii="Bookman Old Style" w:hAnsi="Bookman Old Style" w:cs="Arial"/>
          <w:i w:val="0"/>
          <w:iCs/>
          <w:sz w:val="20"/>
        </w:rPr>
        <w:t>institucional.</w:t>
      </w:r>
    </w:p>
    <w:p w:rsidR="00F91B73" w:rsidRDefault="00F91B73" w:rsidP="001A4B8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A4B89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Diseñar, proponer e implementar planes o acciones de comunicación, orientados a la promoción de las diversas actividades realizadas en la zona designada. </w:t>
      </w:r>
    </w:p>
    <w:p w:rsidR="00E03AF1" w:rsidRPr="00EC4189" w:rsidRDefault="00E03AF1" w:rsidP="006B3726">
      <w:pPr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Cumplir con las demandas internas relativas a la cobertura, reproducciones, apoyo logístico de eventos, difusión oportuna de la información institucional y otros, a fin de ejecu</w:t>
      </w:r>
      <w:r w:rsidR="00B46CC2">
        <w:rPr>
          <w:rFonts w:ascii="Bookman Old Style" w:hAnsi="Bookman Old Style" w:cs="Arial"/>
          <w:i w:val="0"/>
          <w:iCs/>
          <w:sz w:val="20"/>
        </w:rPr>
        <w:t xml:space="preserve">tar las </w:t>
      </w:r>
      <w:r w:rsidRPr="00E03AF1">
        <w:rPr>
          <w:rFonts w:ascii="Bookman Old Style" w:hAnsi="Bookman Old Style" w:cs="Arial"/>
          <w:i w:val="0"/>
          <w:iCs/>
          <w:sz w:val="20"/>
        </w:rPr>
        <w:t xml:space="preserve"> actividades del área.</w:t>
      </w:r>
    </w:p>
    <w:p w:rsidR="00E03AF1" w:rsidRPr="00EC4189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Coordinar la organización de eventos, foros, congresos, conferencias, monitoreo de prensa escrita y radial a nivel local y nacional eventos deportivos, culturales, entre otros; a fin de difundir oportunamente la información institucional cuya cobertura involucra a las dependencias administrativas y centros de atención de la zona, ya sea  </w:t>
      </w:r>
      <w:r w:rsidR="003472E2">
        <w:rPr>
          <w:rFonts w:ascii="Bookman Old Style" w:hAnsi="Bookman Old Style" w:cs="Arial"/>
          <w:i w:val="0"/>
          <w:iCs/>
          <w:sz w:val="20"/>
        </w:rPr>
        <w:t>O</w:t>
      </w:r>
      <w:r w:rsidRPr="00E03AF1">
        <w:rPr>
          <w:rFonts w:ascii="Bookman Old Style" w:hAnsi="Bookman Old Style" w:cs="Arial"/>
          <w:i w:val="0"/>
          <w:iCs/>
          <w:sz w:val="20"/>
        </w:rPr>
        <w:t xml:space="preserve">riente u </w:t>
      </w:r>
      <w:r w:rsidR="003472E2">
        <w:rPr>
          <w:rFonts w:ascii="Bookman Old Style" w:hAnsi="Bookman Old Style" w:cs="Arial"/>
          <w:i w:val="0"/>
          <w:iCs/>
          <w:sz w:val="20"/>
        </w:rPr>
        <w:t>O</w:t>
      </w:r>
      <w:r w:rsidRPr="00E03AF1">
        <w:rPr>
          <w:rFonts w:ascii="Bookman Old Style" w:hAnsi="Bookman Old Style" w:cs="Arial"/>
          <w:i w:val="0"/>
          <w:iCs/>
          <w:sz w:val="20"/>
        </w:rPr>
        <w:t xml:space="preserve">ccidente. </w:t>
      </w:r>
    </w:p>
    <w:p w:rsidR="00E03AF1" w:rsidRPr="00EC4189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Gestionar el apoyo de la unidad central, con la finalidad de proporcionar la cobertura adecuada a todos los eventos que en la zona se desarrollen. </w:t>
      </w:r>
    </w:p>
    <w:p w:rsidR="00E03AF1" w:rsidRPr="00EC4189" w:rsidRDefault="00E03AF1" w:rsidP="006B372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Elaborar y redactar comunicados y convocatorias de prensa, atención a los medios de comunicación; además, gestionar espacios de noticias sobre los beneficios institucionales, archivo de publicaciones y emisiones televisivas, con la finalidad de contribuir en la difusión oportuna del quehacer institucional. </w:t>
      </w:r>
    </w:p>
    <w:p w:rsidR="00E03AF1" w:rsidRPr="00EC4189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Elaborar, revisar y promocionar el material educativo interno, el desarrollo de eventos sociales, revista institucional, entre otros; a fin de apoyar en la divulgación de las actividades de la Unidad. </w:t>
      </w:r>
    </w:p>
    <w:p w:rsidR="00E03AF1" w:rsidRPr="00EC4189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Dar cobertura fotográfica, de video y/o protocolo a las diferentes actividades, a fin de recopilar elementos que se utilicen, para dar a conocer el trabajo realizado por la institución.</w:t>
      </w:r>
    </w:p>
    <w:p w:rsidR="00E03AF1" w:rsidRPr="00EC4189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Cubrir los eventos de proyección social, tanto internos como externos relacionados con la institución, con la finalidad de elaborar notas de interés para el Instituto. </w:t>
      </w:r>
    </w:p>
    <w:p w:rsidR="00E03AF1" w:rsidRPr="00EC4189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Solicitar, recibir y revisar información para comunicar a los usuarios, verificando la exactitud de la misma, con el fin de que sea objetiva.</w:t>
      </w:r>
    </w:p>
    <w:p w:rsidR="00E03AF1" w:rsidRPr="00EC4189" w:rsidRDefault="00E03AF1" w:rsidP="006B372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Dar seguimiento a los proyectos realizados por la institución, a fin de divulgarlos de forma clara y oportuna a los usuarios.</w:t>
      </w:r>
    </w:p>
    <w:p w:rsidR="00A15938" w:rsidRDefault="00A15938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23A6A" w:rsidRPr="00726D70" w:rsidRDefault="00D23A6A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Verificar la efectividad en la información procesada y/o actividades desarrolladas, efectuando un adecuado control de calidad, con el objetivo de garantiza</w:t>
      </w:r>
      <w:r w:rsidR="00234446">
        <w:rPr>
          <w:rFonts w:ascii="Bookman Old Style" w:hAnsi="Bookman Old Style" w:cs="Arial"/>
          <w:i w:val="0"/>
          <w:iCs/>
          <w:sz w:val="20"/>
        </w:rPr>
        <w:t>r la confiabilidad de los datos a comunicar.</w:t>
      </w:r>
    </w:p>
    <w:p w:rsidR="00234446" w:rsidRDefault="00234446" w:rsidP="0023444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Comunicar los avances y resultados de sus actividades, con el fin de mantener informado al jefe inmediato.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Completar formularios u otra documentación relacionada con los procedimientos del área, con el propósito de agilizar los trámites y/o gestiones correspondientes.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realizado.  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03AF1" w:rsidRPr="00726D70" w:rsidRDefault="00E03AF1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03AF1" w:rsidRPr="00E03AF1" w:rsidRDefault="00E03AF1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03AF1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954A3" w:rsidRPr="00726D70" w:rsidRDefault="00A954A3" w:rsidP="006B3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6B3726" w:rsidRDefault="00F30614" w:rsidP="006B372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4446" w:rsidRPr="001A4B89" w:rsidRDefault="00234446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B0309" w:rsidRPr="00234446" w:rsidRDefault="00FB0309" w:rsidP="00FB0309">
      <w:pPr>
        <w:rPr>
          <w:sz w:val="20"/>
        </w:rPr>
      </w:pPr>
    </w:p>
    <w:p w:rsidR="00FB0309" w:rsidRPr="00E01F5C" w:rsidRDefault="001A4B89" w:rsidP="00E01F5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C552B2" w:rsidRPr="00E01F5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B3726" w:rsidRDefault="006B3726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234446" w:rsidRPr="00A15938" w:rsidRDefault="00234446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6B372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E7BF9" w:rsidRPr="006B3726" w:rsidRDefault="008E7BF9" w:rsidP="006B372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>Diseño efectivo de planes o acciones de comunicación, para la difusión la imagen institucional.</w:t>
      </w:r>
    </w:p>
    <w:p w:rsidR="008E7BF9" w:rsidRPr="006B3726" w:rsidRDefault="003472E2" w:rsidP="006B372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>Oportunidad en la c</w:t>
      </w:r>
      <w:r w:rsidR="008E7BF9" w:rsidRPr="006B3726">
        <w:rPr>
          <w:rFonts w:ascii="Bookman Old Style" w:hAnsi="Bookman Old Style" w:cs="Arial"/>
          <w:i w:val="0"/>
          <w:iCs/>
          <w:sz w:val="20"/>
        </w:rPr>
        <w:t xml:space="preserve">obertura, </w:t>
      </w:r>
      <w:r w:rsidRPr="006B3726">
        <w:rPr>
          <w:rFonts w:ascii="Bookman Old Style" w:hAnsi="Bookman Old Style" w:cs="Arial"/>
          <w:i w:val="0"/>
          <w:iCs/>
          <w:sz w:val="20"/>
        </w:rPr>
        <w:t xml:space="preserve">reproducción y </w:t>
      </w:r>
      <w:r w:rsidR="008E7BF9" w:rsidRPr="006B3726">
        <w:rPr>
          <w:rFonts w:ascii="Bookman Old Style" w:hAnsi="Bookman Old Style" w:cs="Arial"/>
          <w:i w:val="0"/>
          <w:iCs/>
          <w:sz w:val="20"/>
        </w:rPr>
        <w:t>apoyo logístico de eventos</w:t>
      </w:r>
      <w:r w:rsidRPr="006B3726">
        <w:rPr>
          <w:rFonts w:ascii="Bookman Old Style" w:hAnsi="Bookman Old Style" w:cs="Arial"/>
          <w:i w:val="0"/>
          <w:iCs/>
          <w:sz w:val="20"/>
        </w:rPr>
        <w:t>.</w:t>
      </w:r>
    </w:p>
    <w:p w:rsidR="00D0432C" w:rsidRPr="006B3726" w:rsidRDefault="00D0432C" w:rsidP="006B372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 xml:space="preserve">Atención oportuna de las actividades de proyección social. </w:t>
      </w:r>
    </w:p>
    <w:p w:rsidR="00FB0309" w:rsidRDefault="00FB0309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34446" w:rsidRDefault="00234446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34446" w:rsidRPr="00A15938" w:rsidRDefault="00234446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6B3726" w:rsidRDefault="00432BBF" w:rsidP="006B3726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23A6A" w:rsidRPr="006B3726" w:rsidRDefault="00D23A6A" w:rsidP="00D23A6A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23A6A" w:rsidRPr="006B3726" w:rsidRDefault="00D23A6A" w:rsidP="00D23A6A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6B3726">
        <w:rPr>
          <w:rFonts w:ascii="Bookman Old Style" w:hAnsi="Bookman Old Style" w:cs="Arial"/>
          <w:i w:val="0"/>
          <w:iCs/>
          <w:sz w:val="20"/>
        </w:rPr>
        <w:t xml:space="preserve"> del ISSS. </w:t>
      </w:r>
    </w:p>
    <w:p w:rsidR="00D30B9C" w:rsidRDefault="00D30B9C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33D36" w:rsidRPr="006B3726" w:rsidRDefault="00833D36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B3726">
        <w:rPr>
          <w:rFonts w:ascii="Bookman Old Style" w:hAnsi="Bookman Old Style" w:cs="Arial"/>
          <w:i w:val="0"/>
          <w:iCs/>
          <w:sz w:val="20"/>
        </w:rPr>
        <w:t xml:space="preserve">Ley de Acceso a la Información Pública. </w:t>
      </w:r>
    </w:p>
    <w:p w:rsidR="004128C7" w:rsidRPr="009574F8" w:rsidRDefault="004128C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574F8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D30B9C" w:rsidRPr="00F57C7F" w:rsidRDefault="00D30B9C" w:rsidP="001A4B8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A4B8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1A4B8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1A4B8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6B372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1A4B8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4B89" w:rsidRDefault="001A4B89" w:rsidP="001A4B8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75B7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03DE1" w:rsidRDefault="00432BBF" w:rsidP="000E31F4">
      <w:pPr>
        <w:suppressAutoHyphens/>
        <w:rPr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03DE1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0F7761" w:rsidRPr="00A853F5" w:rsidRDefault="00A04A02" w:rsidP="00A853F5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</w:t>
      </w:r>
      <w:r w:rsidRPr="00A853F5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047ACC" w:rsidRPr="00A853F5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 w:rsidRPr="00A853F5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04A02" w:rsidRPr="00A04A02" w:rsidRDefault="00C404F4" w:rsidP="00A04A02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04A02">
        <w:rPr>
          <w:rFonts w:ascii="Bookman Old Style" w:hAnsi="Bookman Old Style" w:cs="Arial"/>
          <w:i w:val="0"/>
          <w:iCs/>
          <w:spacing w:val="-3"/>
          <w:sz w:val="20"/>
        </w:rPr>
        <w:t xml:space="preserve">Especialidad Deseable: </w:t>
      </w:r>
      <w:r w:rsidR="00A04A02" w:rsidRPr="00A04A02">
        <w:rPr>
          <w:rFonts w:ascii="Bookman Old Style" w:hAnsi="Bookman Old Style" w:cs="Arial"/>
          <w:i w:val="0"/>
          <w:iCs/>
          <w:spacing w:val="-3"/>
          <w:sz w:val="20"/>
        </w:rPr>
        <w:t>Relaciones Públicas</w:t>
      </w:r>
      <w:r w:rsidR="00D23A6A">
        <w:rPr>
          <w:rFonts w:ascii="Bookman Old Style" w:hAnsi="Bookman Old Style" w:cs="Arial"/>
          <w:i w:val="0"/>
          <w:iCs/>
          <w:spacing w:val="-3"/>
          <w:sz w:val="20"/>
        </w:rPr>
        <w:t xml:space="preserve"> y Comunicaciones, Periodismo, </w:t>
      </w:r>
      <w:r w:rsidR="00A04A02" w:rsidRPr="00A04A02">
        <w:rPr>
          <w:rFonts w:ascii="Bookman Old Style" w:hAnsi="Bookman Old Style" w:cs="Arial"/>
          <w:i w:val="0"/>
          <w:iCs/>
          <w:spacing w:val="-3"/>
          <w:sz w:val="20"/>
        </w:rPr>
        <w:t>Diseño Gráfico, Publicidad, Relaciones Internacionales o  Mercadeo.</w:t>
      </w:r>
    </w:p>
    <w:p w:rsidR="00047ACC" w:rsidRPr="00A03DE1" w:rsidRDefault="00047ACC" w:rsidP="00414A8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A853F5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A03DE1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D41C1">
        <w:rPr>
          <w:rFonts w:ascii="Bookman Old Style" w:hAnsi="Bookman Old Style" w:cs="Arial"/>
          <w:i w:val="0"/>
          <w:iCs/>
          <w:sz w:val="20"/>
        </w:rPr>
        <w:t>Ninguno.</w:t>
      </w:r>
    </w:p>
    <w:p w:rsidR="00BB36B9" w:rsidRPr="00A03DE1" w:rsidRDefault="00BB36B9" w:rsidP="00BD41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04A02" w:rsidRDefault="00A04A02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04A02">
        <w:rPr>
          <w:rFonts w:ascii="Bookman Old Style" w:hAnsi="Bookman Old Style" w:cs="Arial"/>
          <w:i w:val="0"/>
          <w:iCs/>
          <w:sz w:val="20"/>
        </w:rPr>
        <w:t>Conocimientos de diseño gráfico.</w:t>
      </w:r>
    </w:p>
    <w:p w:rsidR="00A853F5" w:rsidRPr="00A853F5" w:rsidRDefault="00A853F5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853F5">
        <w:rPr>
          <w:rFonts w:ascii="Bookman Old Style" w:hAnsi="Bookman Old Style" w:cs="Arial"/>
          <w:i w:val="0"/>
          <w:iCs/>
          <w:sz w:val="20"/>
        </w:rPr>
        <w:t>Manejo de cámaras de video, fotográficas y DVD.</w:t>
      </w:r>
    </w:p>
    <w:p w:rsidR="00A853F5" w:rsidRPr="00A853F5" w:rsidRDefault="00A853F5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853F5">
        <w:rPr>
          <w:rFonts w:ascii="Bookman Old Style" w:hAnsi="Bookman Old Style" w:cs="Arial"/>
          <w:i w:val="0"/>
          <w:iCs/>
          <w:sz w:val="20"/>
        </w:rPr>
        <w:t xml:space="preserve">Organización de eventos y conocimientos de Protocolo. </w:t>
      </w:r>
    </w:p>
    <w:p w:rsidR="00D32473" w:rsidRPr="00D32473" w:rsidRDefault="00D32473" w:rsidP="00D32473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32473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1936EA" w:rsidRPr="009574F8" w:rsidRDefault="001936EA" w:rsidP="009574F8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A853F5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7263C" w:rsidRDefault="00432BBF" w:rsidP="00D7263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04A02" w:rsidRPr="00A04A02" w:rsidRDefault="00432BBF" w:rsidP="00A853F5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4A02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A04A0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7263C" w:rsidRPr="00A04A02">
        <w:rPr>
          <w:rFonts w:ascii="Bookman Old Style" w:hAnsi="Bookman Old Style" w:cs="Arial"/>
          <w:i w:val="0"/>
          <w:iCs/>
          <w:sz w:val="20"/>
        </w:rPr>
        <w:t>Un</w:t>
      </w:r>
      <w:r w:rsidR="00962F02" w:rsidRPr="00A04A02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A04A02" w:rsidRPr="00A04A02">
        <w:rPr>
          <w:rFonts w:ascii="Bookman Old Style" w:hAnsi="Bookman Old Style" w:cs="Arial"/>
          <w:i w:val="0"/>
          <w:iCs/>
          <w:sz w:val="20"/>
        </w:rPr>
        <w:t xml:space="preserve">en puestos relacionados con publicidad, medios de comunicación, periodísticos o </w:t>
      </w:r>
      <w:r w:rsidR="006356A0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A04A02" w:rsidRPr="00A04A02">
        <w:rPr>
          <w:rFonts w:ascii="Bookman Old Style" w:hAnsi="Bookman Old Style" w:cs="Arial"/>
          <w:i w:val="0"/>
          <w:iCs/>
          <w:sz w:val="20"/>
        </w:rPr>
        <w:t>relaciones públicas.</w:t>
      </w:r>
    </w:p>
    <w:p w:rsidR="00D7263C" w:rsidRPr="001936EA" w:rsidRDefault="00D7263C" w:rsidP="00A04A02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6356A0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Integridad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Responsabilidad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Capacidad de Análisis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Organización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Pr="009574F8" w:rsidRDefault="009574F8" w:rsidP="001A4B8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9574F8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557B6">
        <w:rPr>
          <w:rFonts w:ascii="Bookman Old Style" w:hAnsi="Bookman Old Style" w:cs="Arial"/>
          <w:i w:val="0"/>
          <w:iCs/>
          <w:sz w:val="20"/>
        </w:rPr>
        <w:t>.</w:t>
      </w:r>
    </w:p>
    <w:p w:rsidR="009574F8" w:rsidRDefault="009574F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9574F8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1A4B89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57" w:rsidRDefault="00F91157">
      <w:pPr>
        <w:spacing w:line="20" w:lineRule="exact"/>
      </w:pPr>
    </w:p>
  </w:endnote>
  <w:endnote w:type="continuationSeparator" w:id="0">
    <w:p w:rsidR="00F91157" w:rsidRDefault="00F91157"/>
  </w:endnote>
  <w:endnote w:type="continuationNotice" w:id="1">
    <w:p w:rsidR="00F91157" w:rsidRDefault="00F91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61" w:rsidRDefault="00FE606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E6061" w:rsidRDefault="00FE606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61" w:rsidRDefault="00FE6061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61169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FE6061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FE6061" w:rsidRPr="00584B3E" w:rsidRDefault="00FE6061" w:rsidP="00B41BC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0"/>
              <w:szCs w:val="22"/>
              <w:lang w:val="es-SV" w:eastAsia="en-US"/>
            </w:rPr>
          </w:pPr>
        </w:p>
        <w:p w:rsidR="00FE6061" w:rsidRPr="00B41BCD" w:rsidRDefault="009B23B8" w:rsidP="00A43D87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A43D8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FE6061" w:rsidRPr="00B425FF" w:rsidRDefault="00FE606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E6061">
      <w:tc>
        <w:tcPr>
          <w:tcW w:w="5950" w:type="dxa"/>
        </w:tcPr>
        <w:p w:rsidR="00FE6061" w:rsidRDefault="00FE60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E6061" w:rsidRDefault="00FE60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E6061" w:rsidRDefault="00FE60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E6061" w:rsidRDefault="00FE60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E6061" w:rsidRDefault="00FE606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E6061" w:rsidRDefault="00FE606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E6061" w:rsidRDefault="00FE606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57" w:rsidRDefault="00F91157">
      <w:r>
        <w:separator/>
      </w:r>
    </w:p>
  </w:footnote>
  <w:footnote w:type="continuationSeparator" w:id="0">
    <w:p w:rsidR="00F91157" w:rsidRDefault="00F91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61" w:rsidRDefault="00FE60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E606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E6061" w:rsidRDefault="000611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7338EB3" wp14:editId="4FF6396D">
                <wp:simplePos x="0" y="0"/>
                <wp:positionH relativeFrom="column">
                  <wp:posOffset>308610</wp:posOffset>
                </wp:positionH>
                <wp:positionV relativeFrom="paragraph">
                  <wp:posOffset>100330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FE6061" w:rsidRPr="00B47612" w:rsidRDefault="00FE60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E6061" w:rsidRPr="00B47612" w:rsidRDefault="000A250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E606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E6061" w:rsidRPr="00B47612" w:rsidRDefault="00FE60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E6061" w:rsidRDefault="00FE60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E6061" w:rsidRPr="00B47612" w:rsidRDefault="00FE606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E6061" w:rsidRDefault="00FE606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E6061" w:rsidRPr="00B47612" w:rsidRDefault="00FE606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E6061" w:rsidRDefault="00FE60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61" w:rsidRDefault="00FE60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E6061" w:rsidRDefault="00FE606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6061" w:rsidRDefault="00FE6061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E6061" w:rsidRDefault="00FE6061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E6061" w:rsidRDefault="00FE60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E6061" w:rsidRDefault="00FE60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E6061" w:rsidRDefault="00FE606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E6061" w:rsidRDefault="00FE606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881B1F"/>
    <w:multiLevelType w:val="hybridMultilevel"/>
    <w:tmpl w:val="513E4886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5"/>
  </w:num>
  <w:num w:numId="5">
    <w:abstractNumId w:val="18"/>
  </w:num>
  <w:num w:numId="6">
    <w:abstractNumId w:val="11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6"/>
  </w:num>
  <w:num w:numId="12">
    <w:abstractNumId w:val="19"/>
  </w:num>
  <w:num w:numId="13">
    <w:abstractNumId w:val="15"/>
  </w:num>
  <w:num w:numId="14">
    <w:abstractNumId w:val="7"/>
  </w:num>
  <w:num w:numId="15">
    <w:abstractNumId w:val="14"/>
  </w:num>
  <w:num w:numId="16">
    <w:abstractNumId w:val="11"/>
  </w:num>
  <w:num w:numId="17">
    <w:abstractNumId w:val="12"/>
  </w:num>
  <w:num w:numId="18">
    <w:abstractNumId w:val="14"/>
  </w:num>
  <w:num w:numId="19">
    <w:abstractNumId w:val="1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C4"/>
    <w:rsid w:val="0001164D"/>
    <w:rsid w:val="0002058A"/>
    <w:rsid w:val="00020B8E"/>
    <w:rsid w:val="00033DEB"/>
    <w:rsid w:val="00036757"/>
    <w:rsid w:val="00041C83"/>
    <w:rsid w:val="00043087"/>
    <w:rsid w:val="00047ACC"/>
    <w:rsid w:val="000503CF"/>
    <w:rsid w:val="00051B76"/>
    <w:rsid w:val="00057EC2"/>
    <w:rsid w:val="00061169"/>
    <w:rsid w:val="000675C9"/>
    <w:rsid w:val="000751EB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2508"/>
    <w:rsid w:val="000A488F"/>
    <w:rsid w:val="000A5A5F"/>
    <w:rsid w:val="000A6668"/>
    <w:rsid w:val="000A763C"/>
    <w:rsid w:val="000B3B34"/>
    <w:rsid w:val="000B42EA"/>
    <w:rsid w:val="000C2CE6"/>
    <w:rsid w:val="000C3C55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936EA"/>
    <w:rsid w:val="001A05D7"/>
    <w:rsid w:val="001A3F13"/>
    <w:rsid w:val="001A456B"/>
    <w:rsid w:val="001A4B89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1F73D4"/>
    <w:rsid w:val="002043A1"/>
    <w:rsid w:val="002055BD"/>
    <w:rsid w:val="002061B6"/>
    <w:rsid w:val="00206892"/>
    <w:rsid w:val="00214AE8"/>
    <w:rsid w:val="002237EF"/>
    <w:rsid w:val="00227605"/>
    <w:rsid w:val="00234446"/>
    <w:rsid w:val="002344F1"/>
    <w:rsid w:val="0025032E"/>
    <w:rsid w:val="002513AF"/>
    <w:rsid w:val="00257EC1"/>
    <w:rsid w:val="002607E0"/>
    <w:rsid w:val="00275B71"/>
    <w:rsid w:val="00295130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03E0D"/>
    <w:rsid w:val="00307F11"/>
    <w:rsid w:val="00313203"/>
    <w:rsid w:val="00316FC1"/>
    <w:rsid w:val="00320A00"/>
    <w:rsid w:val="00320D6D"/>
    <w:rsid w:val="003237C8"/>
    <w:rsid w:val="00326B5D"/>
    <w:rsid w:val="00326EF0"/>
    <w:rsid w:val="00331A3B"/>
    <w:rsid w:val="003435A3"/>
    <w:rsid w:val="00343C4B"/>
    <w:rsid w:val="00346543"/>
    <w:rsid w:val="003472E2"/>
    <w:rsid w:val="00354147"/>
    <w:rsid w:val="00356952"/>
    <w:rsid w:val="00376D08"/>
    <w:rsid w:val="00380A8F"/>
    <w:rsid w:val="00380F69"/>
    <w:rsid w:val="00381911"/>
    <w:rsid w:val="00383442"/>
    <w:rsid w:val="0039071A"/>
    <w:rsid w:val="003917E4"/>
    <w:rsid w:val="00393014"/>
    <w:rsid w:val="003A3897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51C1"/>
    <w:rsid w:val="004128C7"/>
    <w:rsid w:val="00412A73"/>
    <w:rsid w:val="00414A85"/>
    <w:rsid w:val="0042165E"/>
    <w:rsid w:val="004221A8"/>
    <w:rsid w:val="00424211"/>
    <w:rsid w:val="00432BBF"/>
    <w:rsid w:val="0044072A"/>
    <w:rsid w:val="004427CD"/>
    <w:rsid w:val="0044693D"/>
    <w:rsid w:val="00455184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071B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3E3B"/>
    <w:rsid w:val="00504949"/>
    <w:rsid w:val="00511C48"/>
    <w:rsid w:val="005166BD"/>
    <w:rsid w:val="005208A9"/>
    <w:rsid w:val="00521283"/>
    <w:rsid w:val="00540076"/>
    <w:rsid w:val="00540782"/>
    <w:rsid w:val="00540ED7"/>
    <w:rsid w:val="00546EA0"/>
    <w:rsid w:val="00552E4D"/>
    <w:rsid w:val="005611D8"/>
    <w:rsid w:val="00580D6D"/>
    <w:rsid w:val="005820E4"/>
    <w:rsid w:val="00583D3A"/>
    <w:rsid w:val="00584B3E"/>
    <w:rsid w:val="00585828"/>
    <w:rsid w:val="00590BD3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4080"/>
    <w:rsid w:val="0060495D"/>
    <w:rsid w:val="006049FD"/>
    <w:rsid w:val="00607F83"/>
    <w:rsid w:val="0061260B"/>
    <w:rsid w:val="006134B3"/>
    <w:rsid w:val="00622565"/>
    <w:rsid w:val="00624231"/>
    <w:rsid w:val="006356A0"/>
    <w:rsid w:val="0064094F"/>
    <w:rsid w:val="00645CA2"/>
    <w:rsid w:val="00646A8F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1ED4"/>
    <w:rsid w:val="006A287B"/>
    <w:rsid w:val="006B3726"/>
    <w:rsid w:val="006B5F5A"/>
    <w:rsid w:val="006B6F09"/>
    <w:rsid w:val="006B7351"/>
    <w:rsid w:val="006C2456"/>
    <w:rsid w:val="006C28B6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26D70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701"/>
    <w:rsid w:val="007A3B14"/>
    <w:rsid w:val="007A5E83"/>
    <w:rsid w:val="007B61D6"/>
    <w:rsid w:val="007C4867"/>
    <w:rsid w:val="007C65AA"/>
    <w:rsid w:val="007C664F"/>
    <w:rsid w:val="007D353B"/>
    <w:rsid w:val="007D3B1F"/>
    <w:rsid w:val="007E074C"/>
    <w:rsid w:val="007E3F70"/>
    <w:rsid w:val="007F543A"/>
    <w:rsid w:val="007F6E4F"/>
    <w:rsid w:val="0080297A"/>
    <w:rsid w:val="00802D50"/>
    <w:rsid w:val="00803843"/>
    <w:rsid w:val="0081257B"/>
    <w:rsid w:val="00823A87"/>
    <w:rsid w:val="00826683"/>
    <w:rsid w:val="00827740"/>
    <w:rsid w:val="00827B16"/>
    <w:rsid w:val="00830195"/>
    <w:rsid w:val="00833D36"/>
    <w:rsid w:val="008350DC"/>
    <w:rsid w:val="008356A4"/>
    <w:rsid w:val="00843C3D"/>
    <w:rsid w:val="00844E87"/>
    <w:rsid w:val="00861709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E7BF9"/>
    <w:rsid w:val="008F042C"/>
    <w:rsid w:val="008F569A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B07"/>
    <w:rsid w:val="009536F4"/>
    <w:rsid w:val="009573AF"/>
    <w:rsid w:val="009574F8"/>
    <w:rsid w:val="00962575"/>
    <w:rsid w:val="00962F02"/>
    <w:rsid w:val="009655C2"/>
    <w:rsid w:val="00966A47"/>
    <w:rsid w:val="00966C53"/>
    <w:rsid w:val="0097353A"/>
    <w:rsid w:val="00977DF3"/>
    <w:rsid w:val="00987F93"/>
    <w:rsid w:val="00990A34"/>
    <w:rsid w:val="00993388"/>
    <w:rsid w:val="0099372A"/>
    <w:rsid w:val="009A56A6"/>
    <w:rsid w:val="009B23B8"/>
    <w:rsid w:val="009B306F"/>
    <w:rsid w:val="009C5839"/>
    <w:rsid w:val="009C771D"/>
    <w:rsid w:val="009D122C"/>
    <w:rsid w:val="009D37E0"/>
    <w:rsid w:val="009D5949"/>
    <w:rsid w:val="009E1C09"/>
    <w:rsid w:val="009E56E6"/>
    <w:rsid w:val="009F156D"/>
    <w:rsid w:val="00A002E3"/>
    <w:rsid w:val="00A015BB"/>
    <w:rsid w:val="00A03DE1"/>
    <w:rsid w:val="00A04A02"/>
    <w:rsid w:val="00A12221"/>
    <w:rsid w:val="00A15189"/>
    <w:rsid w:val="00A15938"/>
    <w:rsid w:val="00A162B0"/>
    <w:rsid w:val="00A166BC"/>
    <w:rsid w:val="00A17200"/>
    <w:rsid w:val="00A20C08"/>
    <w:rsid w:val="00A40AED"/>
    <w:rsid w:val="00A42EAE"/>
    <w:rsid w:val="00A43D87"/>
    <w:rsid w:val="00A44862"/>
    <w:rsid w:val="00A47DE8"/>
    <w:rsid w:val="00A55019"/>
    <w:rsid w:val="00A5685F"/>
    <w:rsid w:val="00A57302"/>
    <w:rsid w:val="00A633DC"/>
    <w:rsid w:val="00A64749"/>
    <w:rsid w:val="00A67717"/>
    <w:rsid w:val="00A67790"/>
    <w:rsid w:val="00A7099A"/>
    <w:rsid w:val="00A736EF"/>
    <w:rsid w:val="00A82ED6"/>
    <w:rsid w:val="00A853F5"/>
    <w:rsid w:val="00A954A3"/>
    <w:rsid w:val="00AA51CB"/>
    <w:rsid w:val="00AA77CD"/>
    <w:rsid w:val="00AB3CC3"/>
    <w:rsid w:val="00AD0A3E"/>
    <w:rsid w:val="00AD1F1E"/>
    <w:rsid w:val="00AD431E"/>
    <w:rsid w:val="00AD66A3"/>
    <w:rsid w:val="00AD7CFB"/>
    <w:rsid w:val="00AF289F"/>
    <w:rsid w:val="00AF4346"/>
    <w:rsid w:val="00B0150A"/>
    <w:rsid w:val="00B14060"/>
    <w:rsid w:val="00B14074"/>
    <w:rsid w:val="00B147EC"/>
    <w:rsid w:val="00B14A12"/>
    <w:rsid w:val="00B20D95"/>
    <w:rsid w:val="00B24386"/>
    <w:rsid w:val="00B2595E"/>
    <w:rsid w:val="00B32FA0"/>
    <w:rsid w:val="00B33757"/>
    <w:rsid w:val="00B356CA"/>
    <w:rsid w:val="00B37E40"/>
    <w:rsid w:val="00B37F01"/>
    <w:rsid w:val="00B41BCD"/>
    <w:rsid w:val="00B425B8"/>
    <w:rsid w:val="00B425FF"/>
    <w:rsid w:val="00B46CC2"/>
    <w:rsid w:val="00B47612"/>
    <w:rsid w:val="00B557B6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36B9"/>
    <w:rsid w:val="00BB49BD"/>
    <w:rsid w:val="00BB7F7C"/>
    <w:rsid w:val="00BC7D17"/>
    <w:rsid w:val="00BD018B"/>
    <w:rsid w:val="00BD41C1"/>
    <w:rsid w:val="00BE3125"/>
    <w:rsid w:val="00BE4A73"/>
    <w:rsid w:val="00C01198"/>
    <w:rsid w:val="00C023FB"/>
    <w:rsid w:val="00C02E03"/>
    <w:rsid w:val="00C111CA"/>
    <w:rsid w:val="00C17BD1"/>
    <w:rsid w:val="00C27768"/>
    <w:rsid w:val="00C3029F"/>
    <w:rsid w:val="00C31779"/>
    <w:rsid w:val="00C404F4"/>
    <w:rsid w:val="00C415AC"/>
    <w:rsid w:val="00C53632"/>
    <w:rsid w:val="00C552B2"/>
    <w:rsid w:val="00C771F2"/>
    <w:rsid w:val="00C77C39"/>
    <w:rsid w:val="00C827BE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432C"/>
    <w:rsid w:val="00D076E0"/>
    <w:rsid w:val="00D141B5"/>
    <w:rsid w:val="00D23A6A"/>
    <w:rsid w:val="00D27924"/>
    <w:rsid w:val="00D30B9C"/>
    <w:rsid w:val="00D31E93"/>
    <w:rsid w:val="00D32473"/>
    <w:rsid w:val="00D413AD"/>
    <w:rsid w:val="00D4375C"/>
    <w:rsid w:val="00D4588A"/>
    <w:rsid w:val="00D55AC8"/>
    <w:rsid w:val="00D62893"/>
    <w:rsid w:val="00D6681B"/>
    <w:rsid w:val="00D703C2"/>
    <w:rsid w:val="00D721BC"/>
    <w:rsid w:val="00D7263C"/>
    <w:rsid w:val="00D76AC0"/>
    <w:rsid w:val="00D776C2"/>
    <w:rsid w:val="00D8418A"/>
    <w:rsid w:val="00D84381"/>
    <w:rsid w:val="00D861D6"/>
    <w:rsid w:val="00DA03D6"/>
    <w:rsid w:val="00DB12F7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7A04"/>
    <w:rsid w:val="00E00AF3"/>
    <w:rsid w:val="00E01F5C"/>
    <w:rsid w:val="00E03AF1"/>
    <w:rsid w:val="00E03E46"/>
    <w:rsid w:val="00E072EE"/>
    <w:rsid w:val="00E147C8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0ABD"/>
    <w:rsid w:val="00EB1352"/>
    <w:rsid w:val="00EB62AA"/>
    <w:rsid w:val="00EC01B0"/>
    <w:rsid w:val="00EC41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0066"/>
    <w:rsid w:val="00F233E9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91157"/>
    <w:rsid w:val="00F91B73"/>
    <w:rsid w:val="00FA66EF"/>
    <w:rsid w:val="00FA7101"/>
    <w:rsid w:val="00FB0309"/>
    <w:rsid w:val="00FB3CEF"/>
    <w:rsid w:val="00FD0F8D"/>
    <w:rsid w:val="00FD4486"/>
    <w:rsid w:val="00FD6034"/>
    <w:rsid w:val="00FE3E5F"/>
    <w:rsid w:val="00FE5CFA"/>
    <w:rsid w:val="00FE6061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0">
    <w:name w:val="Car Car Car Car Car Car"/>
    <w:basedOn w:val="Normal"/>
    <w:rsid w:val="00047ACC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0">
    <w:name w:val="Car Car Car Car Car Car"/>
    <w:basedOn w:val="Normal"/>
    <w:rsid w:val="00047ACC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967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33</cp:revision>
  <cp:lastPrinted>2012-03-02T15:52:00Z</cp:lastPrinted>
  <dcterms:created xsi:type="dcterms:W3CDTF">2013-04-24T14:53:00Z</dcterms:created>
  <dcterms:modified xsi:type="dcterms:W3CDTF">2015-05-28T16:25:00Z</dcterms:modified>
</cp:coreProperties>
</file>